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0D332" w14:textId="63117B4B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324D295E">
            <wp:extent cx="1619461" cy="858242"/>
            <wp:effectExtent l="0" t="0" r="0" b="5715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72" cy="92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29AAAA39" w14:textId="75BBE533" w:rsidR="0002495F" w:rsidRDefault="0002495F" w:rsidP="0086403B">
      <w:pP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>
        <w:rPr>
          <w:rFonts w:ascii="Arial" w:eastAsia="SimSun" w:hAnsi="Arial" w:cs="Arial"/>
          <w:b/>
          <w:noProof/>
          <w:sz w:val="24"/>
          <w:szCs w:val="22"/>
        </w:rPr>
        <w:t>TSG SA Meeting #SP-110</w:t>
      </w:r>
      <w:r>
        <w:rPr>
          <w:rFonts w:ascii="Arial" w:eastAsia="SimSun" w:hAnsi="Arial" w:cs="Arial"/>
          <w:b/>
          <w:noProof/>
          <w:sz w:val="24"/>
          <w:szCs w:val="22"/>
        </w:rPr>
        <w:tab/>
        <w:t>SP-251306</w:t>
      </w:r>
    </w:p>
    <w:p w14:paraId="13511817" w14:textId="77777777" w:rsidR="0002495F" w:rsidRDefault="0002495F" w:rsidP="0034539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>
        <w:rPr>
          <w:rFonts w:ascii="Arial" w:eastAsia="SimSun" w:hAnsi="Arial" w:cs="Arial"/>
          <w:b/>
          <w:noProof/>
          <w:sz w:val="24"/>
          <w:szCs w:val="22"/>
        </w:rPr>
        <w:t>09 - 12 December, 2025, Baltimore, USA</w:t>
      </w:r>
    </w:p>
    <w:p w14:paraId="11809BB2" w14:textId="116473D5" w:rsidR="00B97703" w:rsidRPr="008F191B" w:rsidRDefault="004E3939" w:rsidP="00A756F8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</w:r>
      <w:r w:rsidR="00B5568F" w:rsidRPr="00B5568F">
        <w:rPr>
          <w:bCs/>
          <w:sz w:val="24"/>
          <w:szCs w:val="24"/>
        </w:rPr>
        <w:t>LS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on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“IETF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Application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5G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End-to-End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="00B5568F" w:rsidRPr="00B5568F">
        <w:rPr>
          <w:bCs/>
          <w:sz w:val="24"/>
          <w:szCs w:val="24"/>
        </w:rPr>
        <w:t>Slice”</w:t>
      </w:r>
    </w:p>
    <w:p w14:paraId="0DE1AA1F" w14:textId="20547ECF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A756F8" w:rsidRPr="008F191B">
        <w:rPr>
          <w:bCs/>
          <w:sz w:val="24"/>
          <w:szCs w:val="24"/>
        </w:rPr>
        <w:t>IETF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Traffic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Engineering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Architecture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Signaling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Working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Group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(teas)</w:t>
      </w:r>
    </w:p>
    <w:p w14:paraId="2548326B" w14:textId="305B63F8" w:rsidR="00B97703" w:rsidRPr="008F191B" w:rsidRDefault="00B97703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r w:rsidR="00A756F8" w:rsidRPr="008F191B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451887" w:rsidRPr="008F191B">
        <w:rPr>
          <w:bCs/>
          <w:sz w:val="24"/>
          <w:szCs w:val="24"/>
        </w:rPr>
        <w:t>SA2,</w:t>
      </w:r>
      <w:r w:rsidR="00411BC2">
        <w:rPr>
          <w:bCs/>
          <w:sz w:val="24"/>
          <w:szCs w:val="24"/>
        </w:rPr>
        <w:t xml:space="preserve"> </w:t>
      </w:r>
      <w:r w:rsidR="00451887" w:rsidRPr="008F191B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451887" w:rsidRPr="008F191B">
        <w:rPr>
          <w:bCs/>
          <w:sz w:val="24"/>
          <w:szCs w:val="24"/>
        </w:rPr>
        <w:t>SA3,</w:t>
      </w:r>
      <w:r w:rsidR="00411BC2">
        <w:rPr>
          <w:bCs/>
          <w:sz w:val="24"/>
          <w:szCs w:val="24"/>
        </w:rPr>
        <w:t xml:space="preserve"> </w:t>
      </w:r>
      <w:r w:rsidR="00451887" w:rsidRPr="008F191B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SA5,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="00A756F8" w:rsidRPr="008F191B">
        <w:rPr>
          <w:bCs/>
          <w:sz w:val="24"/>
          <w:szCs w:val="24"/>
        </w:rPr>
        <w:t>RAN3</w:t>
      </w:r>
    </w:p>
    <w:p w14:paraId="7921AE66" w14:textId="2F0570B2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411BC2">
        <w:rPr>
          <w:bCs/>
          <w:sz w:val="24"/>
          <w:szCs w:val="24"/>
        </w:rPr>
        <w:t xml:space="preserve"> </w:t>
      </w:r>
      <w:r w:rsidR="00165AEF" w:rsidRPr="008F191B">
        <w:rPr>
          <w:bCs/>
          <w:sz w:val="24"/>
          <w:szCs w:val="24"/>
        </w:rPr>
        <w:t>Peter</w:t>
      </w:r>
      <w:r w:rsidR="00411BC2">
        <w:rPr>
          <w:bCs/>
          <w:sz w:val="24"/>
          <w:szCs w:val="24"/>
        </w:rPr>
        <w:t xml:space="preserve"> </w:t>
      </w:r>
      <w:r w:rsidR="00165AEF" w:rsidRPr="008F191B">
        <w:rPr>
          <w:bCs/>
          <w:sz w:val="24"/>
          <w:szCs w:val="24"/>
        </w:rPr>
        <w:t>Schmitt</w:t>
      </w:r>
      <w:r w:rsidR="00411BC2">
        <w:rPr>
          <w:bCs/>
          <w:sz w:val="24"/>
          <w:szCs w:val="24"/>
        </w:rPr>
        <w:t xml:space="preserve">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411BC2">
        <w:rPr>
          <w:bCs/>
          <w:sz w:val="24"/>
          <w:szCs w:val="24"/>
        </w:rPr>
        <w:t xml:space="preserve"> </w:t>
      </w:r>
    </w:p>
    <w:p w14:paraId="1A1CC9B8" w14:textId="3B7E2BE6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bookmarkEnd w:id="0"/>
      <w:bookmarkEnd w:id="1"/>
      <w:r w:rsidR="009A6522" w:rsidRPr="008F191B">
        <w:rPr>
          <w:bCs/>
          <w:sz w:val="24"/>
          <w:szCs w:val="24"/>
        </w:rPr>
        <w:t>Charles</w:t>
      </w:r>
      <w:r w:rsidR="00411BC2">
        <w:rPr>
          <w:bCs/>
          <w:sz w:val="24"/>
          <w:szCs w:val="24"/>
        </w:rPr>
        <w:t xml:space="preserve"> </w:t>
      </w:r>
      <w:r w:rsidR="009A6522" w:rsidRPr="008F191B">
        <w:rPr>
          <w:bCs/>
          <w:sz w:val="24"/>
          <w:szCs w:val="24"/>
        </w:rPr>
        <w:t>Eckel</w:t>
      </w:r>
      <w:r w:rsidR="00411BC2">
        <w:rPr>
          <w:bCs/>
          <w:sz w:val="24"/>
          <w:szCs w:val="24"/>
        </w:rPr>
        <w:t xml:space="preserve"> </w:t>
      </w:r>
      <w:hyperlink r:id="rId10" w:history="1">
        <w:r w:rsidR="009A6522" w:rsidRPr="008F191B">
          <w:rPr>
            <w:rStyle w:val="Hyperlink"/>
            <w:bCs/>
            <w:sz w:val="24"/>
            <w:szCs w:val="24"/>
          </w:rPr>
          <w:t>eckelcu@cisco.com</w:t>
        </w:r>
      </w:hyperlink>
    </w:p>
    <w:p w14:paraId="5C701869" w14:textId="78D871D5" w:rsidR="00B97703" w:rsidRPr="008F191B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person:</w:t>
      </w:r>
      <w:r w:rsidRPr="008F191B">
        <w:rPr>
          <w:bCs/>
          <w:sz w:val="24"/>
          <w:szCs w:val="24"/>
        </w:rPr>
        <w:tab/>
      </w:r>
      <w:r w:rsidR="00CA4924" w:rsidRPr="008F191B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="00CA4924" w:rsidRPr="008F191B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="00CA4924" w:rsidRPr="008F191B">
        <w:rPr>
          <w:bCs/>
          <w:sz w:val="24"/>
          <w:szCs w:val="24"/>
        </w:rPr>
        <w:t>Chairs</w:t>
      </w:r>
      <w:r w:rsidR="00411BC2">
        <w:rPr>
          <w:bCs/>
          <w:sz w:val="24"/>
          <w:szCs w:val="24"/>
        </w:rPr>
        <w:t xml:space="preserve"> </w:t>
      </w:r>
      <w:hyperlink r:id="rId11" w:history="1">
        <w:r w:rsidR="00165AEF" w:rsidRPr="008F191B">
          <w:rPr>
            <w:rStyle w:val="Hyperlink"/>
            <w:bCs/>
            <w:sz w:val="24"/>
            <w:szCs w:val="24"/>
          </w:rPr>
          <w:t>teas-chairs@ietf.org</w:t>
        </w:r>
      </w:hyperlink>
      <w:r w:rsidR="001A7991" w:rsidRPr="008F191B">
        <w:rPr>
          <w:rStyle w:val="Hyperlink"/>
          <w:bCs/>
          <w:sz w:val="24"/>
          <w:szCs w:val="24"/>
        </w:rPr>
        <w:t>,</w:t>
      </w:r>
      <w:r w:rsidR="00411BC2">
        <w:rPr>
          <w:bCs/>
          <w:sz w:val="24"/>
          <w:szCs w:val="24"/>
        </w:rPr>
        <w:t xml:space="preserve"> </w:t>
      </w:r>
      <w:r w:rsidR="00DC0138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="00DC0138">
        <w:rPr>
          <w:bCs/>
          <w:sz w:val="24"/>
          <w:szCs w:val="24"/>
        </w:rPr>
        <w:t>ADs</w:t>
      </w:r>
      <w:r w:rsidR="00411BC2">
        <w:rPr>
          <w:bCs/>
          <w:sz w:val="24"/>
          <w:szCs w:val="24"/>
        </w:rPr>
        <w:t xml:space="preserve"> </w:t>
      </w:r>
      <w:hyperlink r:id="rId12" w:history="1">
        <w:r w:rsidR="00DC0138" w:rsidRPr="00DC0138">
          <w:rPr>
            <w:rStyle w:val="Hyperlink"/>
            <w:bCs/>
            <w:sz w:val="24"/>
            <w:szCs w:val="24"/>
          </w:rPr>
          <w:t>teas-ads@ietf.org</w:t>
        </w:r>
      </w:hyperlink>
    </w:p>
    <w:p w14:paraId="53656583" w14:textId="40446D78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Send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any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reply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LS</w:t>
      </w:r>
      <w:r w:rsidR="00411BC2">
        <w:rPr>
          <w:bCs/>
          <w:sz w:val="24"/>
          <w:szCs w:val="24"/>
        </w:rPr>
        <w:t xml:space="preserve"> </w:t>
      </w: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hyperlink r:id="rId13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411BC2">
        <w:rPr>
          <w:bCs/>
          <w:sz w:val="24"/>
          <w:szCs w:val="24"/>
        </w:rPr>
        <w:t xml:space="preserve"> </w:t>
      </w:r>
    </w:p>
    <w:p w14:paraId="3E630144" w14:textId="54D3F8FF" w:rsidR="00B97703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>For</w:t>
      </w:r>
      <w:r w:rsidR="00411BC2">
        <w:rPr>
          <w:bCs/>
          <w:sz w:val="24"/>
          <w:szCs w:val="24"/>
        </w:rPr>
        <w:t xml:space="preserve"> </w:t>
      </w:r>
      <w:r w:rsidR="009A6522">
        <w:rPr>
          <w:bCs/>
          <w:sz w:val="24"/>
          <w:szCs w:val="24"/>
        </w:rPr>
        <w:t>action</w:t>
      </w:r>
    </w:p>
    <w:p w14:paraId="02A7730D" w14:textId="23566572" w:rsidR="009A6522" w:rsidRPr="008F191B" w:rsidRDefault="009A6522" w:rsidP="0034344E">
      <w:pPr>
        <w:spacing w:after="60"/>
        <w:ind w:left="1985" w:hanging="1985"/>
        <w:rPr>
          <w:bCs/>
          <w:sz w:val="24"/>
          <w:szCs w:val="24"/>
        </w:rPr>
      </w:pPr>
      <w:r>
        <w:rPr>
          <w:bCs/>
          <w:sz w:val="24"/>
          <w:szCs w:val="24"/>
        </w:rPr>
        <w:t>Deadline:</w:t>
      </w:r>
      <w:r>
        <w:rPr>
          <w:bCs/>
          <w:sz w:val="24"/>
          <w:szCs w:val="24"/>
        </w:rPr>
        <w:tab/>
        <w:t>202</w:t>
      </w:r>
      <w:r w:rsidR="00B5568F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-</w:t>
      </w:r>
      <w:r w:rsidR="00B5568F">
        <w:rPr>
          <w:bCs/>
          <w:sz w:val="24"/>
          <w:szCs w:val="24"/>
        </w:rPr>
        <w:t>10</w:t>
      </w:r>
      <w:r>
        <w:rPr>
          <w:bCs/>
          <w:sz w:val="24"/>
          <w:szCs w:val="24"/>
        </w:rPr>
        <w:t>-3</w:t>
      </w:r>
      <w:r w:rsidR="00B5568F">
        <w:rPr>
          <w:bCs/>
          <w:sz w:val="24"/>
          <w:szCs w:val="24"/>
        </w:rPr>
        <w:t>1</w:t>
      </w:r>
    </w:p>
    <w:p w14:paraId="2BE0F119" w14:textId="77777777" w:rsidR="00EE21C5" w:rsidRPr="008F191B" w:rsidRDefault="00EE21C5" w:rsidP="0034344E">
      <w:pPr>
        <w:spacing w:after="60"/>
        <w:ind w:left="1985" w:hanging="1985"/>
        <w:rPr>
          <w:b/>
          <w:sz w:val="24"/>
          <w:szCs w:val="24"/>
        </w:rPr>
      </w:pP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6863CA78" w14:textId="77777777" w:rsidR="00B5568F" w:rsidRDefault="00B5568F" w:rsidP="00B5568F">
      <w:pPr>
        <w:pStyle w:val="ListParagraph"/>
        <w:numPr>
          <w:ilvl w:val="0"/>
          <w:numId w:val="13"/>
        </w:numPr>
        <w:spacing w:after="60"/>
        <w:ind w:left="360"/>
        <w:rPr>
          <w:bCs/>
          <w:sz w:val="24"/>
          <w:szCs w:val="24"/>
        </w:rPr>
      </w:pPr>
      <w:r w:rsidRPr="00B5568F">
        <w:rPr>
          <w:bCs/>
          <w:sz w:val="24"/>
          <w:szCs w:val="24"/>
        </w:rPr>
        <w:t>Description</w:t>
      </w:r>
    </w:p>
    <w:p w14:paraId="2132E283" w14:textId="58065BA3" w:rsidR="00B5568F" w:rsidRDefault="00B5568F" w:rsidP="00B5568F">
      <w:pPr>
        <w:spacing w:after="60"/>
        <w:rPr>
          <w:bCs/>
          <w:sz w:val="24"/>
          <w:szCs w:val="24"/>
        </w:rPr>
      </w:pPr>
      <w:r w:rsidRPr="00B5568F">
        <w:rPr>
          <w:bCs/>
          <w:sz w:val="24"/>
          <w:szCs w:val="24"/>
        </w:rPr>
        <w:br/>
        <w:t>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follow-up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liaison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statement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[1]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that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posted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2023-10-09,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IETF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[2]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would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like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inform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about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progress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"IETF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Application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5G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End-to-End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Slice"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[3],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informational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that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almost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ready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for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Working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Group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Last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Call.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describes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application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IETF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framework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providing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5G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end-to-end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slices,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including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mapping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management,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control,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data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planes.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following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mailing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where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discussions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related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these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take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place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[4].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2.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Actions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would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like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request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review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verify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description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3GPP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5G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End-to-End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Network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Slice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accurate,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not,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kindly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provide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suggested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clarifications.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would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like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request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that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feedback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this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be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provided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by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deadline.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also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encourages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use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TEAS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WG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mailing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list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for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individuals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to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send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comments,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raise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concerns,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and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seek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clarification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on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the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document.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3.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Upcoming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Meeting</w:t>
      </w:r>
      <w:r w:rsidRPr="00B5568F">
        <w:rPr>
          <w:bCs/>
          <w:sz w:val="24"/>
          <w:szCs w:val="24"/>
        </w:rPr>
        <w:br/>
      </w:r>
      <w:r w:rsidRPr="00B5568F">
        <w:rPr>
          <w:bCs/>
          <w:sz w:val="24"/>
          <w:szCs w:val="24"/>
        </w:rPr>
        <w:br/>
        <w:t>IETF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124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1-7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November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2025,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Montreal,</w:t>
      </w:r>
      <w:r w:rsidR="00411BC2">
        <w:rPr>
          <w:bCs/>
          <w:sz w:val="24"/>
          <w:szCs w:val="24"/>
        </w:rPr>
        <w:t xml:space="preserve"> </w:t>
      </w:r>
      <w:r w:rsidRPr="00B5568F">
        <w:rPr>
          <w:bCs/>
          <w:sz w:val="24"/>
          <w:szCs w:val="24"/>
        </w:rPr>
        <w:t>Canada</w:t>
      </w:r>
    </w:p>
    <w:p w14:paraId="491FD05E" w14:textId="26275537" w:rsidR="00B5568F" w:rsidRPr="00B5568F" w:rsidRDefault="00B5568F" w:rsidP="00B5568F">
      <w:pPr>
        <w:spacing w:after="60"/>
        <w:rPr>
          <w:bCs/>
          <w:sz w:val="24"/>
          <w:szCs w:val="24"/>
        </w:rPr>
      </w:pPr>
      <w:r>
        <w:rPr>
          <w:bCs/>
          <w:sz w:val="24"/>
          <w:szCs w:val="24"/>
        </w:rPr>
        <w:t>IETF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125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14-20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March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2026,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Shenzhen,</w:t>
      </w:r>
      <w:r w:rsidR="00411BC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China</w:t>
      </w:r>
    </w:p>
    <w:p w14:paraId="15BFE758" w14:textId="0DB2B631" w:rsidR="000C4EF4" w:rsidRPr="0098095D" w:rsidRDefault="00B5568F" w:rsidP="0098095D">
      <w:pPr>
        <w:spacing w:after="60"/>
        <w:rPr>
          <w:bCs/>
          <w:sz w:val="24"/>
          <w:szCs w:val="24"/>
          <w:lang w:val="en-US"/>
        </w:rPr>
      </w:pPr>
      <w:r w:rsidRPr="0098095D">
        <w:rPr>
          <w:bCs/>
          <w:sz w:val="24"/>
          <w:szCs w:val="24"/>
        </w:rPr>
        <w:br/>
        <w:t>4.</w:t>
      </w:r>
      <w:r w:rsidR="00411BC2">
        <w:rPr>
          <w:bCs/>
          <w:sz w:val="24"/>
          <w:szCs w:val="24"/>
        </w:rPr>
        <w:t xml:space="preserve"> </w:t>
      </w:r>
      <w:r w:rsidRPr="0098095D">
        <w:rPr>
          <w:bCs/>
          <w:sz w:val="24"/>
          <w:szCs w:val="24"/>
        </w:rPr>
        <w:t>References</w:t>
      </w:r>
      <w:r w:rsidRPr="0098095D">
        <w:rPr>
          <w:bCs/>
          <w:sz w:val="24"/>
          <w:szCs w:val="24"/>
        </w:rPr>
        <w:br/>
      </w:r>
      <w:r w:rsidRPr="0098095D">
        <w:rPr>
          <w:bCs/>
          <w:sz w:val="24"/>
          <w:szCs w:val="24"/>
        </w:rPr>
        <w:br/>
        <w:t>[1]</w:t>
      </w:r>
      <w:r w:rsidR="00411BC2">
        <w:rPr>
          <w:bCs/>
          <w:sz w:val="24"/>
          <w:szCs w:val="24"/>
        </w:rPr>
        <w:t xml:space="preserve"> </w:t>
      </w:r>
      <w:hyperlink r:id="rId14" w:tgtFrame="_blank" w:history="1">
        <w:r w:rsidRPr="0098095D">
          <w:rPr>
            <w:rStyle w:val="Hyperlink"/>
            <w:bCs/>
            <w:sz w:val="24"/>
            <w:szCs w:val="24"/>
          </w:rPr>
          <w:t>https://datatracker.ietf.org/liaison/1861/</w:t>
        </w:r>
      </w:hyperlink>
      <w:r w:rsidRPr="0098095D">
        <w:rPr>
          <w:bCs/>
          <w:sz w:val="24"/>
          <w:szCs w:val="24"/>
        </w:rPr>
        <w:br/>
        <w:t>[2]</w:t>
      </w:r>
      <w:r w:rsidR="00411BC2">
        <w:rPr>
          <w:bCs/>
          <w:sz w:val="24"/>
          <w:szCs w:val="24"/>
        </w:rPr>
        <w:t xml:space="preserve"> </w:t>
      </w:r>
      <w:hyperlink r:id="rId15" w:tgtFrame="_blank" w:history="1">
        <w:r w:rsidRPr="0098095D">
          <w:rPr>
            <w:rStyle w:val="Hyperlink"/>
            <w:bCs/>
            <w:sz w:val="24"/>
            <w:szCs w:val="24"/>
          </w:rPr>
          <w:t>https://datatracker.ietf.org/wg/teas/about/</w:t>
        </w:r>
      </w:hyperlink>
      <w:r w:rsidRPr="0098095D">
        <w:rPr>
          <w:bCs/>
          <w:sz w:val="24"/>
          <w:szCs w:val="24"/>
        </w:rPr>
        <w:br/>
        <w:t>[3]</w:t>
      </w:r>
      <w:r w:rsidR="00411BC2">
        <w:rPr>
          <w:bCs/>
          <w:sz w:val="24"/>
          <w:szCs w:val="24"/>
        </w:rPr>
        <w:t xml:space="preserve"> </w:t>
      </w:r>
      <w:hyperlink r:id="rId16" w:tgtFrame="_blank" w:history="1">
        <w:r w:rsidRPr="0098095D">
          <w:rPr>
            <w:rStyle w:val="Hyperlink"/>
            <w:bCs/>
            <w:sz w:val="24"/>
            <w:szCs w:val="24"/>
          </w:rPr>
          <w:t>https://datatracker.ietf.org/doc/html/draft-ietf-teas-5g-network-slice-application</w:t>
        </w:r>
      </w:hyperlink>
      <w:r w:rsidRPr="0098095D">
        <w:rPr>
          <w:bCs/>
          <w:sz w:val="24"/>
          <w:szCs w:val="24"/>
        </w:rPr>
        <w:br/>
        <w:t>[4]</w:t>
      </w:r>
      <w:r w:rsidR="00411BC2">
        <w:rPr>
          <w:bCs/>
          <w:sz w:val="24"/>
          <w:szCs w:val="24"/>
        </w:rPr>
        <w:t xml:space="preserve"> </w:t>
      </w:r>
      <w:hyperlink r:id="rId17" w:tgtFrame="_blank" w:history="1">
        <w:r w:rsidRPr="0098095D">
          <w:rPr>
            <w:rStyle w:val="Hyperlink"/>
            <w:bCs/>
            <w:sz w:val="24"/>
            <w:szCs w:val="24"/>
          </w:rPr>
          <w:t>https://www.ietf.org/mailman/listinfo/teas</w:t>
        </w:r>
      </w:hyperlink>
    </w:p>
    <w:sectPr w:rsidR="000C4EF4" w:rsidRPr="009809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5CF2C" w14:textId="77777777" w:rsidR="00A779A6" w:rsidRDefault="00A779A6">
      <w:pPr>
        <w:spacing w:after="0"/>
      </w:pPr>
      <w:r>
        <w:separator/>
      </w:r>
    </w:p>
  </w:endnote>
  <w:endnote w:type="continuationSeparator" w:id="0">
    <w:p w14:paraId="709A4C03" w14:textId="77777777" w:rsidR="00A779A6" w:rsidRDefault="00A779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6C398" w14:textId="77777777" w:rsidR="00A779A6" w:rsidRDefault="00A779A6">
      <w:pPr>
        <w:spacing w:after="0"/>
      </w:pPr>
      <w:r>
        <w:separator/>
      </w:r>
    </w:p>
  </w:footnote>
  <w:footnote w:type="continuationSeparator" w:id="0">
    <w:p w14:paraId="73B47B7C" w14:textId="77777777" w:rsidR="00A779A6" w:rsidRDefault="00A779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12D1A"/>
    <w:multiLevelType w:val="hybridMultilevel"/>
    <w:tmpl w:val="73B6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1"/>
  </w:num>
  <w:num w:numId="2" w16cid:durableId="1552228465">
    <w:abstractNumId w:val="10"/>
  </w:num>
  <w:num w:numId="3" w16cid:durableId="641010035">
    <w:abstractNumId w:val="9"/>
  </w:num>
  <w:num w:numId="4" w16cid:durableId="1449394317">
    <w:abstractNumId w:val="5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7"/>
  </w:num>
  <w:num w:numId="9" w16cid:durableId="1087191334">
    <w:abstractNumId w:val="6"/>
  </w:num>
  <w:num w:numId="10" w16cid:durableId="1602179047">
    <w:abstractNumId w:val="3"/>
  </w:num>
  <w:num w:numId="11" w16cid:durableId="1512718949">
    <w:abstractNumId w:val="12"/>
  </w:num>
  <w:num w:numId="12" w16cid:durableId="390811478">
    <w:abstractNumId w:val="8"/>
  </w:num>
  <w:num w:numId="13" w16cid:durableId="9572949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495F"/>
    <w:rsid w:val="00074D3C"/>
    <w:rsid w:val="00090B94"/>
    <w:rsid w:val="000A41DE"/>
    <w:rsid w:val="000B0748"/>
    <w:rsid w:val="000B21DF"/>
    <w:rsid w:val="000C4EF4"/>
    <w:rsid w:val="000E6116"/>
    <w:rsid w:val="000E6D17"/>
    <w:rsid w:val="000F6242"/>
    <w:rsid w:val="00103FF1"/>
    <w:rsid w:val="001302B3"/>
    <w:rsid w:val="0013520C"/>
    <w:rsid w:val="00165AEF"/>
    <w:rsid w:val="00196B59"/>
    <w:rsid w:val="001A14F2"/>
    <w:rsid w:val="001A7991"/>
    <w:rsid w:val="001B3A86"/>
    <w:rsid w:val="001B763F"/>
    <w:rsid w:val="001E366F"/>
    <w:rsid w:val="00220060"/>
    <w:rsid w:val="00226381"/>
    <w:rsid w:val="002466A3"/>
    <w:rsid w:val="002473B2"/>
    <w:rsid w:val="00273CC0"/>
    <w:rsid w:val="002869FE"/>
    <w:rsid w:val="002E01C1"/>
    <w:rsid w:val="002F1940"/>
    <w:rsid w:val="00322204"/>
    <w:rsid w:val="0034344E"/>
    <w:rsid w:val="00383545"/>
    <w:rsid w:val="003C06D2"/>
    <w:rsid w:val="003E4B9F"/>
    <w:rsid w:val="003F59F9"/>
    <w:rsid w:val="003F5E20"/>
    <w:rsid w:val="00411BC2"/>
    <w:rsid w:val="00413020"/>
    <w:rsid w:val="00433500"/>
    <w:rsid w:val="00433F71"/>
    <w:rsid w:val="0043559E"/>
    <w:rsid w:val="00440D43"/>
    <w:rsid w:val="00441B3A"/>
    <w:rsid w:val="00451887"/>
    <w:rsid w:val="00453393"/>
    <w:rsid w:val="00470DF6"/>
    <w:rsid w:val="00490D22"/>
    <w:rsid w:val="004E3939"/>
    <w:rsid w:val="00525286"/>
    <w:rsid w:val="00526DDD"/>
    <w:rsid w:val="005814CC"/>
    <w:rsid w:val="005B6433"/>
    <w:rsid w:val="006052AD"/>
    <w:rsid w:val="00615466"/>
    <w:rsid w:val="00620CA4"/>
    <w:rsid w:val="00653802"/>
    <w:rsid w:val="006D57F5"/>
    <w:rsid w:val="006E0A43"/>
    <w:rsid w:val="0073766B"/>
    <w:rsid w:val="00754A73"/>
    <w:rsid w:val="007738C2"/>
    <w:rsid w:val="0077584F"/>
    <w:rsid w:val="00775EC6"/>
    <w:rsid w:val="007F4F92"/>
    <w:rsid w:val="008758B0"/>
    <w:rsid w:val="00876497"/>
    <w:rsid w:val="008D7077"/>
    <w:rsid w:val="008D772F"/>
    <w:rsid w:val="008F191B"/>
    <w:rsid w:val="00914CD1"/>
    <w:rsid w:val="009220A6"/>
    <w:rsid w:val="009238D1"/>
    <w:rsid w:val="009532FB"/>
    <w:rsid w:val="009603C7"/>
    <w:rsid w:val="009603F6"/>
    <w:rsid w:val="0098095D"/>
    <w:rsid w:val="009963AC"/>
    <w:rsid w:val="0099764C"/>
    <w:rsid w:val="009A6522"/>
    <w:rsid w:val="009B1A38"/>
    <w:rsid w:val="009C01E1"/>
    <w:rsid w:val="009E0B14"/>
    <w:rsid w:val="00A455B0"/>
    <w:rsid w:val="00A57D88"/>
    <w:rsid w:val="00A70448"/>
    <w:rsid w:val="00A756F8"/>
    <w:rsid w:val="00A779A6"/>
    <w:rsid w:val="00A8642E"/>
    <w:rsid w:val="00AA4FF3"/>
    <w:rsid w:val="00AA5B37"/>
    <w:rsid w:val="00AE1B3E"/>
    <w:rsid w:val="00B153C5"/>
    <w:rsid w:val="00B35644"/>
    <w:rsid w:val="00B5568F"/>
    <w:rsid w:val="00B66FCA"/>
    <w:rsid w:val="00B97703"/>
    <w:rsid w:val="00BA3D66"/>
    <w:rsid w:val="00BF08B2"/>
    <w:rsid w:val="00C04BFC"/>
    <w:rsid w:val="00C17229"/>
    <w:rsid w:val="00C1733F"/>
    <w:rsid w:val="00C4084A"/>
    <w:rsid w:val="00C9541F"/>
    <w:rsid w:val="00CA4924"/>
    <w:rsid w:val="00CB2B16"/>
    <w:rsid w:val="00CF6087"/>
    <w:rsid w:val="00D14BB6"/>
    <w:rsid w:val="00D3215E"/>
    <w:rsid w:val="00D33624"/>
    <w:rsid w:val="00DC0138"/>
    <w:rsid w:val="00DE7D0A"/>
    <w:rsid w:val="00E003DF"/>
    <w:rsid w:val="00E2241D"/>
    <w:rsid w:val="00E82B3A"/>
    <w:rsid w:val="00EE21C5"/>
    <w:rsid w:val="00F25496"/>
    <w:rsid w:val="00F3662D"/>
    <w:rsid w:val="00F47977"/>
    <w:rsid w:val="00F667CF"/>
    <w:rsid w:val="00F803BE"/>
    <w:rsid w:val="00FB2E7B"/>
    <w:rsid w:val="00FF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qFormat/>
    <w:rsid w:val="009532F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statements@ietf.or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teas-ads@ietf.org" TargetMode="External"/><Relationship Id="rId17" Type="http://schemas.openxmlformats.org/officeDocument/2006/relationships/hyperlink" Target="https://www.ietf.org/mailman/listinfo/teas" TargetMode="External"/><Relationship Id="rId2" Type="http://schemas.openxmlformats.org/officeDocument/2006/relationships/styles" Target="styles.xml"/><Relationship Id="rId16" Type="http://schemas.openxmlformats.org/officeDocument/2006/relationships/hyperlink" Target="https://datatracker.ietf.org/doc/html/draft-ietf-teas-5g-network-slice-applicatio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as-chairs@ietf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atatracker.ietf.org/wg/teas/about/" TargetMode="External"/><Relationship Id="rId10" Type="http://schemas.openxmlformats.org/officeDocument/2006/relationships/hyperlink" Target="mailto:eckelcu@cisco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https://datatracker.ietf.org/liaison/186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2002-04-23T07:10:00Z</cp:lastPrinted>
  <dcterms:created xsi:type="dcterms:W3CDTF">2025-09-25T06:56:00Z</dcterms:created>
  <dcterms:modified xsi:type="dcterms:W3CDTF">2025-12-02T13:42:00Z</dcterms:modified>
</cp:coreProperties>
</file>